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A7B8" w14:textId="7040E949" w:rsidR="00FA6A3F" w:rsidRDefault="00FA6A3F" w:rsidP="00FA6A3F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  <w:bookmarkStart w:id="0" w:name="_Toc106282079"/>
      <w:r>
        <w:rPr>
          <w:rFonts w:ascii="Century Gothic" w:hAnsi="Century Gothic"/>
          <w:sz w:val="24"/>
          <w:szCs w:val="24"/>
          <w:lang w:val="es-CO"/>
        </w:rPr>
        <w:t xml:space="preserve">ANEXO 3 - </w:t>
      </w:r>
      <w:r w:rsidRPr="008A317C">
        <w:rPr>
          <w:rFonts w:ascii="Century Gothic" w:hAnsi="Century Gothic"/>
          <w:sz w:val="24"/>
          <w:szCs w:val="24"/>
          <w:lang w:val="es-CO"/>
        </w:rPr>
        <w:t>Matriz de escenarios y responsabilidades del cuerpo de bomberos</w:t>
      </w:r>
      <w:bookmarkEnd w:id="0"/>
      <w:r w:rsidR="00521315">
        <w:rPr>
          <w:rFonts w:ascii="Century Gothic" w:hAnsi="Century Gothic"/>
          <w:sz w:val="24"/>
          <w:szCs w:val="24"/>
          <w:lang w:val="es-CO"/>
        </w:rPr>
        <w:t xml:space="preserve"> de __________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460"/>
        <w:gridCol w:w="3793"/>
        <w:gridCol w:w="5812"/>
      </w:tblGrid>
      <w:tr w:rsidR="00FA6A3F" w14:paraId="2DB68CAF" w14:textId="77777777" w:rsidTr="002745C4">
        <w:tc>
          <w:tcPr>
            <w:tcW w:w="460" w:type="dxa"/>
            <w:vAlign w:val="center"/>
          </w:tcPr>
          <w:p w14:paraId="18692CAA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  <w:r>
              <w:rPr>
                <w:rFonts w:ascii="Century Gothic" w:hAnsi="Century Gothic" w:cs="ArialMT"/>
              </w:rPr>
              <w:t>#</w:t>
            </w:r>
          </w:p>
        </w:tc>
        <w:tc>
          <w:tcPr>
            <w:tcW w:w="3793" w:type="dxa"/>
            <w:vAlign w:val="center"/>
          </w:tcPr>
          <w:p w14:paraId="15E3421D" w14:textId="77777777" w:rsidR="00FA6A3F" w:rsidRPr="00AC5393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center"/>
              <w:rPr>
                <w:rFonts w:ascii="Century Gothic" w:hAnsi="Century Gothic" w:cs="ArialMT"/>
                <w:b/>
                <w:bCs/>
              </w:rPr>
            </w:pPr>
            <w:r w:rsidRPr="00AC5393">
              <w:rPr>
                <w:rFonts w:ascii="Century Gothic" w:hAnsi="Century Gothic" w:cs="ArialMT"/>
                <w:b/>
                <w:bCs/>
              </w:rPr>
              <w:t>ESCENARIO DE RESPUESTA</w:t>
            </w:r>
          </w:p>
        </w:tc>
        <w:tc>
          <w:tcPr>
            <w:tcW w:w="5812" w:type="dxa"/>
            <w:vAlign w:val="center"/>
          </w:tcPr>
          <w:p w14:paraId="4A6C0988" w14:textId="77777777" w:rsidR="00FA6A3F" w:rsidRPr="00AC5393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center"/>
              <w:rPr>
                <w:rFonts w:ascii="Century Gothic" w:hAnsi="Century Gothic" w:cs="ArialMT"/>
                <w:b/>
                <w:bCs/>
              </w:rPr>
            </w:pPr>
            <w:r w:rsidRPr="00AC5393">
              <w:rPr>
                <w:rFonts w:ascii="Century Gothic" w:hAnsi="Century Gothic" w:cs="ArialMT"/>
                <w:b/>
                <w:bCs/>
              </w:rPr>
              <w:t>RESPONSABILIDAD ASIGNADA AL CUERPO DE BOMBEROS</w:t>
            </w:r>
          </w:p>
        </w:tc>
      </w:tr>
      <w:tr w:rsidR="00FA6A3F" w14:paraId="3B980263" w14:textId="77777777" w:rsidTr="002745C4">
        <w:trPr>
          <w:trHeight w:hRule="exact" w:val="2835"/>
        </w:trPr>
        <w:tc>
          <w:tcPr>
            <w:tcW w:w="460" w:type="dxa"/>
            <w:vAlign w:val="center"/>
          </w:tcPr>
          <w:p w14:paraId="4F3FED17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  <w:r>
              <w:rPr>
                <w:rFonts w:ascii="Century Gothic" w:hAnsi="Century Gothic" w:cs="ArialMT"/>
              </w:rPr>
              <w:t>1</w:t>
            </w:r>
          </w:p>
        </w:tc>
        <w:tc>
          <w:tcPr>
            <w:tcW w:w="3793" w:type="dxa"/>
            <w:vAlign w:val="center"/>
          </w:tcPr>
          <w:p w14:paraId="62776B30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  <w:tc>
          <w:tcPr>
            <w:tcW w:w="5812" w:type="dxa"/>
            <w:vAlign w:val="center"/>
          </w:tcPr>
          <w:p w14:paraId="1A57F67E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</w:tr>
      <w:tr w:rsidR="00FA6A3F" w14:paraId="2D2A967D" w14:textId="77777777" w:rsidTr="002745C4">
        <w:trPr>
          <w:trHeight w:hRule="exact" w:val="2835"/>
        </w:trPr>
        <w:tc>
          <w:tcPr>
            <w:tcW w:w="460" w:type="dxa"/>
            <w:vAlign w:val="center"/>
          </w:tcPr>
          <w:p w14:paraId="51A055CC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  <w:r>
              <w:rPr>
                <w:rFonts w:ascii="Century Gothic" w:hAnsi="Century Gothic" w:cs="ArialMT"/>
              </w:rPr>
              <w:t>2</w:t>
            </w:r>
          </w:p>
        </w:tc>
        <w:tc>
          <w:tcPr>
            <w:tcW w:w="3793" w:type="dxa"/>
            <w:vAlign w:val="center"/>
          </w:tcPr>
          <w:p w14:paraId="0F08580B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  <w:tc>
          <w:tcPr>
            <w:tcW w:w="5812" w:type="dxa"/>
            <w:vAlign w:val="center"/>
          </w:tcPr>
          <w:p w14:paraId="4E2644CF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</w:tr>
      <w:tr w:rsidR="00FA6A3F" w14:paraId="286612FD" w14:textId="77777777" w:rsidTr="002745C4">
        <w:trPr>
          <w:trHeight w:hRule="exact" w:val="2835"/>
        </w:trPr>
        <w:tc>
          <w:tcPr>
            <w:tcW w:w="460" w:type="dxa"/>
            <w:vAlign w:val="center"/>
          </w:tcPr>
          <w:p w14:paraId="55DBF25B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  <w:r>
              <w:rPr>
                <w:rFonts w:ascii="Century Gothic" w:hAnsi="Century Gothic" w:cs="ArialMT"/>
              </w:rPr>
              <w:t>3</w:t>
            </w:r>
          </w:p>
        </w:tc>
        <w:tc>
          <w:tcPr>
            <w:tcW w:w="3793" w:type="dxa"/>
            <w:vAlign w:val="center"/>
          </w:tcPr>
          <w:p w14:paraId="71ED68B1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  <w:tc>
          <w:tcPr>
            <w:tcW w:w="5812" w:type="dxa"/>
            <w:vAlign w:val="center"/>
          </w:tcPr>
          <w:p w14:paraId="3BD65420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</w:tr>
      <w:tr w:rsidR="00FA6A3F" w14:paraId="04518707" w14:textId="77777777" w:rsidTr="00FA6A3F">
        <w:trPr>
          <w:trHeight w:hRule="exact" w:val="2262"/>
        </w:trPr>
        <w:tc>
          <w:tcPr>
            <w:tcW w:w="460" w:type="dxa"/>
            <w:vAlign w:val="center"/>
          </w:tcPr>
          <w:p w14:paraId="6EF332B3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  <w:r>
              <w:rPr>
                <w:rFonts w:ascii="Century Gothic" w:hAnsi="Century Gothic" w:cs="ArialMT"/>
              </w:rPr>
              <w:t>4</w:t>
            </w:r>
          </w:p>
        </w:tc>
        <w:tc>
          <w:tcPr>
            <w:tcW w:w="3793" w:type="dxa"/>
            <w:vAlign w:val="center"/>
          </w:tcPr>
          <w:p w14:paraId="02ECDF1D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  <w:tc>
          <w:tcPr>
            <w:tcW w:w="5812" w:type="dxa"/>
            <w:vAlign w:val="center"/>
          </w:tcPr>
          <w:p w14:paraId="5438062B" w14:textId="77777777" w:rsidR="00FA6A3F" w:rsidRDefault="00FA6A3F" w:rsidP="002745C4">
            <w:pPr>
              <w:pStyle w:val="Prrafodelista"/>
              <w:adjustRightInd w:val="0"/>
              <w:spacing w:before="0"/>
              <w:ind w:left="0" w:firstLine="0"/>
              <w:contextualSpacing/>
              <w:jc w:val="both"/>
              <w:rPr>
                <w:rFonts w:ascii="Century Gothic" w:hAnsi="Century Gothic" w:cs="ArialMT"/>
              </w:rPr>
            </w:pPr>
          </w:p>
        </w:tc>
      </w:tr>
    </w:tbl>
    <w:p w14:paraId="39C3BF06" w14:textId="77777777" w:rsidR="000047A2" w:rsidRDefault="000047A2"/>
    <w:sectPr w:rsidR="000047A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D459" w14:textId="77777777" w:rsidR="00484D5A" w:rsidRDefault="00484D5A" w:rsidP="00FA6A3F">
      <w:r>
        <w:separator/>
      </w:r>
    </w:p>
  </w:endnote>
  <w:endnote w:type="continuationSeparator" w:id="0">
    <w:p w14:paraId="2324D7AD" w14:textId="77777777" w:rsidR="00484D5A" w:rsidRDefault="00484D5A" w:rsidP="00F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14:paraId="599327C6" w14:textId="65496461" w:rsidR="00FA6A3F" w:rsidRPr="00AA440C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PROCESO DE EDUCACIÓN NACIONAL DE BOMBEROS DE COLOMBIA – Versión </w:t>
        </w:r>
        <w:r w:rsidR="00115A25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07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-2022</w:t>
        </w:r>
      </w:p>
      <w:p w14:paraId="4EC7C4AE" w14:textId="1A44B62E" w:rsidR="00FA6A3F" w:rsidRPr="00FA6A3F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Página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PAGE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21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 de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NUMPAGES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28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82E5" w14:textId="77777777" w:rsidR="00484D5A" w:rsidRDefault="00484D5A" w:rsidP="00FA6A3F">
      <w:r>
        <w:separator/>
      </w:r>
    </w:p>
  </w:footnote>
  <w:footnote w:type="continuationSeparator" w:id="0">
    <w:p w14:paraId="14E0F5D7" w14:textId="77777777" w:rsidR="00484D5A" w:rsidRDefault="00484D5A" w:rsidP="00F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954" w14:textId="51A8516B" w:rsidR="00FA6A3F" w:rsidRPr="00115A25" w:rsidRDefault="00FA6A3F" w:rsidP="00115A25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1" w:name="_Hlk101173865"/>
    <w:bookmarkStart w:id="2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63B7CD1" wp14:editId="13303E7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3F"/>
    <w:rsid w:val="000047A2"/>
    <w:rsid w:val="00115A25"/>
    <w:rsid w:val="003F3BF3"/>
    <w:rsid w:val="00484D5A"/>
    <w:rsid w:val="00513293"/>
    <w:rsid w:val="00521315"/>
    <w:rsid w:val="005B3558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A9E9"/>
  <w15:chartTrackingRefBased/>
  <w15:docId w15:val="{F907C2CA-1F57-8145-A801-9A93C3E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A6A3F"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A3F"/>
    <w:rPr>
      <w:rFonts w:ascii="Arial" w:eastAsia="Arial" w:hAnsi="Arial" w:cs="Arial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FA6A3F"/>
    <w:pPr>
      <w:spacing w:before="124"/>
      <w:ind w:left="2267" w:hanging="284"/>
    </w:pPr>
  </w:style>
  <w:style w:type="table" w:styleId="Tablaconcuadrcula">
    <w:name w:val="Table Grid"/>
    <w:basedOn w:val="Tablanormal"/>
    <w:uiPriority w:val="39"/>
    <w:rsid w:val="00FA6A3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A6A3F"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FA6A3F"/>
    <w:rPr>
      <w:rFonts w:ascii="Arial" w:eastAsia="Arial" w:hAnsi="Arial" w:cs="Arial"/>
      <w:b/>
      <w:bCs/>
      <w:sz w:val="64"/>
      <w:szCs w:val="6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</cp:lastModifiedBy>
  <cp:revision>3</cp:revision>
  <dcterms:created xsi:type="dcterms:W3CDTF">2022-07-26T03:35:00Z</dcterms:created>
  <dcterms:modified xsi:type="dcterms:W3CDTF">2022-07-26T21:16:00Z</dcterms:modified>
</cp:coreProperties>
</file>